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CDD" w:rsidRPr="00A64F46" w:rsidRDefault="00F14CDD" w:rsidP="00F14CDD">
      <w:pPr>
        <w:jc w:val="center"/>
        <w:rPr>
          <w:rFonts w:eastAsia="Calibri"/>
          <w:b/>
          <w:bCs/>
          <w:lang w:eastAsia="en-US"/>
        </w:rPr>
      </w:pPr>
      <w:r w:rsidRPr="00A64F46">
        <w:rPr>
          <w:rFonts w:eastAsia="Calibri"/>
          <w:b/>
          <w:bCs/>
          <w:lang w:eastAsia="en-US"/>
        </w:rPr>
        <w:t xml:space="preserve">ÜLKEMİZİN AR-GE İLE ÇÖZÜLEBİLECEK </w:t>
      </w:r>
    </w:p>
    <w:p w:rsidR="00F14CDD" w:rsidRPr="00A64F46" w:rsidRDefault="00F14CDD" w:rsidP="00F14CDD">
      <w:pPr>
        <w:jc w:val="center"/>
        <w:rPr>
          <w:rFonts w:eastAsia="Calibri"/>
          <w:b/>
          <w:bCs/>
          <w:lang w:eastAsia="en-US"/>
        </w:rPr>
      </w:pPr>
      <w:r w:rsidRPr="00A64F46">
        <w:rPr>
          <w:rFonts w:eastAsia="Calibri"/>
          <w:b/>
          <w:bCs/>
          <w:lang w:eastAsia="en-US"/>
        </w:rPr>
        <w:t>PROBLEMLERİNİN BELİRLENMESİ</w:t>
      </w:r>
    </w:p>
    <w:p w:rsidR="00F14CDD" w:rsidRPr="00A64F46" w:rsidRDefault="00F14CDD" w:rsidP="00F14CDD">
      <w:pPr>
        <w:spacing w:after="200" w:line="276" w:lineRule="auto"/>
        <w:rPr>
          <w:rFonts w:eastAsia="Calibri"/>
          <w:b/>
          <w:bCs/>
          <w:color w:val="0000FF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127000</wp:posOffset>
                </wp:positionV>
                <wp:extent cx="5629275" cy="3068955"/>
                <wp:effectExtent l="0" t="0" r="28575" b="17145"/>
                <wp:wrapNone/>
                <wp:docPr id="307" name="Metin Kutusu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9275" cy="3068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CDD" w:rsidRDefault="00F14CDD" w:rsidP="00F14CDD">
                            <w:pPr>
                              <w:pStyle w:val="NormalWeb"/>
                              <w:jc w:val="both"/>
                            </w:pPr>
                            <w:r>
                              <w:t xml:space="preserve">TÜBİTAK tarafından çeşitli sektörlerde Ar-Ge ile çözüm getirilebilecek problemlerin belirlenmesine yönelik bir </w:t>
                            </w:r>
                            <w:proofErr w:type="gramStart"/>
                            <w:r>
                              <w:t>envanter</w:t>
                            </w:r>
                            <w:proofErr w:type="gramEnd"/>
                            <w:r>
                              <w:t xml:space="preserve"> oluşturma çalışması sürdürülmektedir. Envanter, sektörlerin önünü açabilecek temel gelişme alanlarına ilişkin, Ar-Ge çalışmasına ihtiyaç duyulan konuları, geliştirilmesi gereken teknoloji ve ürünleri ve yapılması gereken faaliyetleri içerecektir. Böylece, fiziki ve </w:t>
                            </w:r>
                            <w:proofErr w:type="spellStart"/>
                            <w:r>
                              <w:t>insangücü</w:t>
                            </w:r>
                            <w:proofErr w:type="spellEnd"/>
                            <w:r>
                              <w:t xml:space="preserve"> altyapı ihtiyacı ile mevzuat çalışması haricinde o sektörde çözümü Ar-Ge ile bulunacak ve </w:t>
                            </w:r>
                            <w:proofErr w:type="spellStart"/>
                            <w:r>
                              <w:t>sektörel</w:t>
                            </w:r>
                            <w:proofErr w:type="spellEnd"/>
                            <w:r>
                              <w:t xml:space="preserve"> ilerlememizi sağlayacak tüm konular kapsanmış, ülke kapasitesi açısından en yapılabilir ve etki potansiyeli en yüksek alanların belirlenmesi sağlanmış olacaktır.</w:t>
                            </w:r>
                          </w:p>
                          <w:p w:rsidR="00F14CDD" w:rsidRDefault="00F14CDD" w:rsidP="00F14CDD">
                            <w:pPr>
                              <w:pStyle w:val="NormalWeb"/>
                              <w:jc w:val="both"/>
                            </w:pPr>
                          </w:p>
                          <w:p w:rsidR="00F14CDD" w:rsidRDefault="00F14CDD" w:rsidP="00F14CDD">
                            <w:pPr>
                              <w:pStyle w:val="NormalWeb"/>
                              <w:jc w:val="both"/>
                            </w:pPr>
                            <w:r>
                              <w:t xml:space="preserve">Bu amaçla 9. Kalkınma Planı, 61. Hükümet Programı, Türkiye Sanayi Stratejisi, Girdi Tedarik Stratejisi vb. politika belgeleri dikkate alınarak Ulusal Bilim, Teknoloji ve Yenilik Stratejisi (UBTYS) 2011-2016 kapsamındaki 9 öncelikli sektör </w:t>
                            </w:r>
                            <w:proofErr w:type="gramStart"/>
                            <w:r>
                              <w:t>dahil</w:t>
                            </w:r>
                            <w:proofErr w:type="gramEnd"/>
                            <w:r>
                              <w:t xml:space="preserve"> olmak üzere 16 sektör incelemeye dahil edilmiştir.</w:t>
                            </w:r>
                          </w:p>
                          <w:p w:rsidR="00F14CDD" w:rsidRDefault="00F14CDD" w:rsidP="00F14CDD">
                            <w:pPr>
                              <w:pStyle w:val="NormalWeb"/>
                              <w:jc w:val="both"/>
                            </w:pPr>
                          </w:p>
                          <w:p w:rsidR="00F14CDD" w:rsidRDefault="00F14CDD" w:rsidP="00F14CDD">
                            <w:pPr>
                              <w:pStyle w:val="NormalWeb"/>
                              <w:jc w:val="both"/>
                            </w:pPr>
                            <w:r>
                              <w:t>Anılan 16 sektörde ilk adım olarak görüş alma formu yardımıyla ilgili tarafların katkılarının alınması ve gelen görüşler sistematik bir yaklaşımla öncelik sırasına konulduktan sonra, konu uzmanlarının görüşüne başvurulması planlanmaktadır.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07" o:spid="_x0000_s1026" type="#_x0000_t202" style="position:absolute;margin-left:.5pt;margin-top:10pt;width:443.25pt;height:24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">
                <v:textbox>
                  <w:txbxContent>
                    <w:p w:rsidR="00F14CDD" w:rsidRDefault="00F14CDD" w:rsidP="00F14CDD">
                      <w:pPr>
                        <w:pStyle w:val="NormalWeb"/>
                        <w:jc w:val="both"/>
                      </w:pPr>
                      <w:r>
                        <w:t xml:space="preserve">TÜBİTAK tarafından çeşitli sektörlerde Ar-Ge ile çözüm getirilebilecek problemlerin belirlenmesine yönelik bir </w:t>
                      </w:r>
                      <w:proofErr w:type="gramStart"/>
                      <w:r>
                        <w:t>envanter</w:t>
                      </w:r>
                      <w:proofErr w:type="gramEnd"/>
                      <w:r>
                        <w:t xml:space="preserve"> oluşturma çalışması sürdürülmektedir. Envanter, sektörlerin önünü açabilecek temel gelişme alanlarına ilişkin, Ar-Ge çalışmasına ihtiyaç duyulan konuları, geliştirilmesi gereken teknoloji ve ürünleri ve yapılması gereken faaliyetleri içerecektir. Böylece, fiziki ve </w:t>
                      </w:r>
                      <w:proofErr w:type="spellStart"/>
                      <w:r>
                        <w:t>insangücü</w:t>
                      </w:r>
                      <w:proofErr w:type="spellEnd"/>
                      <w:r>
                        <w:t xml:space="preserve"> altyapı ihtiyacı ile mevzuat çalışması haricinde o sektörde çözümü Ar-Ge ile bulunacak ve </w:t>
                      </w:r>
                      <w:proofErr w:type="spellStart"/>
                      <w:r>
                        <w:t>sektörel</w:t>
                      </w:r>
                      <w:proofErr w:type="spellEnd"/>
                      <w:r>
                        <w:t xml:space="preserve"> ilerlememizi sağlayacak tüm konular kapsanmış, ülke kapasitesi açısından en yapılabilir ve etki potansiyeli en yüksek alanların belirlenmesi sağlanmış olacaktır.</w:t>
                      </w:r>
                    </w:p>
                    <w:p w:rsidR="00F14CDD" w:rsidRDefault="00F14CDD" w:rsidP="00F14CDD">
                      <w:pPr>
                        <w:pStyle w:val="NormalWeb"/>
                        <w:jc w:val="both"/>
                      </w:pPr>
                    </w:p>
                    <w:p w:rsidR="00F14CDD" w:rsidRDefault="00F14CDD" w:rsidP="00F14CDD">
                      <w:pPr>
                        <w:pStyle w:val="NormalWeb"/>
                        <w:jc w:val="both"/>
                      </w:pPr>
                      <w:r>
                        <w:t xml:space="preserve">Bu amaçla 9. Kalkınma Planı, 61. Hükümet Programı, Türkiye Sanayi Stratejisi, Girdi Tedarik Stratejisi vb. politika belgeleri dikkate alınarak Ulusal Bilim, Teknoloji ve Yenilik Stratejisi (UBTYS) 2011-2016 kapsamındaki 9 öncelikli sektör </w:t>
                      </w:r>
                      <w:proofErr w:type="gramStart"/>
                      <w:r>
                        <w:t>dahil</w:t>
                      </w:r>
                      <w:proofErr w:type="gramEnd"/>
                      <w:r>
                        <w:t xml:space="preserve"> olmak üzere 16 sektör incelemeye dahil edilmiştir.</w:t>
                      </w:r>
                    </w:p>
                    <w:p w:rsidR="00F14CDD" w:rsidRDefault="00F14CDD" w:rsidP="00F14CDD">
                      <w:pPr>
                        <w:pStyle w:val="NormalWeb"/>
                        <w:jc w:val="both"/>
                      </w:pPr>
                    </w:p>
                    <w:p w:rsidR="00F14CDD" w:rsidRDefault="00F14CDD" w:rsidP="00F14CDD">
                      <w:pPr>
                        <w:pStyle w:val="NormalWeb"/>
                        <w:jc w:val="both"/>
                      </w:pPr>
                      <w:r>
                        <w:t>Anılan 16 sektörde ilk adım olarak görüş alma formu yardımıyla ilgili tarafların katkılarının alınması ve gelen görüşler sistematik bir yaklaşımla öncelik sırasına konulduktan sonra, konu uzmanlarının görüşüne başvurulması planlanmaktadır.</w:t>
                      </w:r>
                    </w:p>
                  </w:txbxContent>
                </v:textbox>
              </v:shape>
            </w:pict>
          </mc:Fallback>
        </mc:AlternateContent>
      </w: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58420</wp:posOffset>
                </wp:positionV>
                <wp:extent cx="5628640" cy="3888105"/>
                <wp:effectExtent l="0" t="0" r="10160" b="1714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8640" cy="3888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CDD" w:rsidRPr="00C13D84" w:rsidRDefault="00F14CDD" w:rsidP="00F14CDD">
                            <w:pPr>
                              <w:jc w:val="both"/>
                            </w:pPr>
                            <w:r w:rsidRPr="00C13D84">
                              <w:rPr>
                                <w:b/>
                                <w:bCs/>
                              </w:rPr>
                              <w:t>Ar-Ge ile Çözülebilecek Problem İfadesi Nasıl Olmalı?</w:t>
                            </w:r>
                          </w:p>
                          <w:p w:rsidR="00F14CDD" w:rsidRDefault="00F14CDD" w:rsidP="00F14CDD">
                            <w:pPr>
                              <w:jc w:val="both"/>
                              <w:rPr>
                                <w:iCs/>
                              </w:rPr>
                            </w:pPr>
                          </w:p>
                          <w:p w:rsidR="00F14CDD" w:rsidRPr="00C13D84" w:rsidRDefault="00F14CDD" w:rsidP="00F14CDD">
                            <w:pPr>
                              <w:jc w:val="both"/>
                            </w:pPr>
                            <w:r>
                              <w:rPr>
                                <w:iCs/>
                              </w:rPr>
                              <w:t xml:space="preserve">İfadelerin </w:t>
                            </w:r>
                            <w:r w:rsidRPr="00C13D84">
                              <w:rPr>
                                <w:iCs/>
                              </w:rPr>
                              <w:t>aşağıdaki detayda olması beklenmektedir:</w:t>
                            </w:r>
                          </w:p>
                          <w:p w:rsidR="00F14CDD" w:rsidRPr="00C13D84" w:rsidRDefault="00F14CDD" w:rsidP="00F14CDD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</w:pPr>
                            <w:proofErr w:type="gramStart"/>
                            <w:r>
                              <w:rPr>
                                <w:i/>
                                <w:iCs/>
                              </w:rPr>
                              <w:t xml:space="preserve">Çözüme </w:t>
                            </w:r>
                            <w:r w:rsidRPr="00C13D84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</w:rPr>
                              <w:t>ihtiyaç</w:t>
                            </w:r>
                            <w:proofErr w:type="gramEnd"/>
                            <w:r>
                              <w:rPr>
                                <w:i/>
                                <w:iCs/>
                              </w:rPr>
                              <w:t xml:space="preserve"> duyulan problem alanının belirtilmesi</w:t>
                            </w:r>
                          </w:p>
                          <w:p w:rsidR="00F14CDD" w:rsidRPr="00626848" w:rsidRDefault="00F14CDD" w:rsidP="00F14CDD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</w:pPr>
                            <w:r>
                              <w:rPr>
                                <w:i/>
                                <w:iCs/>
                              </w:rPr>
                              <w:t xml:space="preserve">Mümkünse hangi </w:t>
                            </w:r>
                            <w:r w:rsidRPr="00C13D84">
                              <w:rPr>
                                <w:i/>
                                <w:iCs/>
                              </w:rPr>
                              <w:t xml:space="preserve">teknolojiler aracılığıyla </w:t>
                            </w:r>
                            <w:r>
                              <w:rPr>
                                <w:i/>
                                <w:iCs/>
                              </w:rPr>
                              <w:t>çözümlerin geliştirilebileceğinin ortaya konması</w:t>
                            </w:r>
                          </w:p>
                          <w:p w:rsidR="00F14CDD" w:rsidRPr="00A5123B" w:rsidRDefault="00F14CDD" w:rsidP="00F14CDD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</w:pPr>
                            <w:r>
                              <w:rPr>
                                <w:i/>
                                <w:iCs/>
                              </w:rPr>
                              <w:t>Mümkünse Ar-Ge çalışmaları sonucunda ulaşılacak katma değerin belirtilmesi</w:t>
                            </w:r>
                          </w:p>
                          <w:p w:rsidR="00F14CDD" w:rsidRPr="00C13D84" w:rsidRDefault="00F14CDD" w:rsidP="00F14CDD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</w:pPr>
                            <w:r>
                              <w:rPr>
                                <w:i/>
                                <w:iCs/>
                              </w:rPr>
                              <w:t>Varsa konuya ilişkin gerekçe ve ilave açıklamaların eklenmesi</w:t>
                            </w:r>
                          </w:p>
                          <w:p w:rsidR="00F14CDD" w:rsidRDefault="00F14CDD" w:rsidP="00F14CDD">
                            <w:pPr>
                              <w:jc w:val="both"/>
                              <w:rPr>
                                <w:b/>
                                <w:bCs/>
                                <w:iCs/>
                              </w:rPr>
                            </w:pPr>
                          </w:p>
                          <w:p w:rsidR="00F14CDD" w:rsidRPr="00C13D84" w:rsidRDefault="00F14CDD" w:rsidP="00F14CDD">
                            <w:pPr>
                              <w:jc w:val="both"/>
                            </w:pPr>
                            <w:r w:rsidRPr="00C13D84">
                              <w:rPr>
                                <w:b/>
                                <w:bCs/>
                                <w:iCs/>
                              </w:rPr>
                              <w:t>NOT:</w:t>
                            </w:r>
                            <w:r w:rsidRPr="00C13D84">
                              <w:rPr>
                                <w:iCs/>
                              </w:rPr>
                              <w:t xml:space="preserve"> İletilen </w:t>
                            </w:r>
                            <w:r>
                              <w:rPr>
                                <w:iCs/>
                              </w:rPr>
                              <w:t>görüşler</w:t>
                            </w:r>
                            <w:r w:rsidRPr="00C13D84">
                              <w:rPr>
                                <w:iCs/>
                              </w:rPr>
                              <w:t xml:space="preserve"> her sektör için ihtiyaç belirtilen uygulama alanına göre gruplanacaktır.</w:t>
                            </w:r>
                          </w:p>
                          <w:p w:rsidR="00F14CDD" w:rsidRDefault="00F14CDD" w:rsidP="00F14CDD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</w:p>
                          <w:p w:rsidR="00F14CDD" w:rsidRPr="0047656F" w:rsidRDefault="00F14CDD" w:rsidP="00F14CDD">
                            <w:pPr>
                              <w:jc w:val="both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47656F">
                              <w:rPr>
                                <w:b/>
                                <w:bCs/>
                                <w:u w:val="single"/>
                              </w:rPr>
                              <w:t>ÖRNEKLER</w:t>
                            </w:r>
                          </w:p>
                          <w:p w:rsidR="00F14CDD" w:rsidRPr="00C13D84" w:rsidRDefault="00F14CDD" w:rsidP="00F14CDD">
                            <w:pPr>
                              <w:jc w:val="both"/>
                            </w:pPr>
                          </w:p>
                          <w:p w:rsidR="00F14CDD" w:rsidRPr="00C13D84" w:rsidRDefault="00F14CDD" w:rsidP="00F14CDD">
                            <w:pPr>
                              <w:jc w:val="both"/>
                            </w:pPr>
                            <w:r w:rsidRPr="00C13D84">
                              <w:rPr>
                                <w:b/>
                                <w:bCs/>
                              </w:rPr>
                              <w:t>Su Sektörü:</w:t>
                            </w:r>
                          </w:p>
                          <w:p w:rsidR="00F14CDD" w:rsidRPr="00C13D84" w:rsidRDefault="00F14CDD" w:rsidP="00F14CDD">
                            <w:pPr>
                              <w:jc w:val="both"/>
                            </w:pPr>
                            <w:r w:rsidRPr="00C13D84">
                              <w:t>Sulamada tasarruf sağlayacak ve toprağı koruyacak modern teknolojilerin geliştirilmesi</w:t>
                            </w:r>
                          </w:p>
                          <w:p w:rsidR="00F14CDD" w:rsidRPr="00C13D84" w:rsidRDefault="00F14CDD" w:rsidP="00F14CDD">
                            <w:pPr>
                              <w:jc w:val="both"/>
                            </w:pPr>
                            <w:r w:rsidRPr="00C13D84">
                              <w:rPr>
                                <w:b/>
                                <w:bCs/>
                              </w:rPr>
                              <w:t>İnşaat Sektörü:</w:t>
                            </w:r>
                          </w:p>
                          <w:p w:rsidR="00F14CDD" w:rsidRPr="00C13D84" w:rsidRDefault="00F14CDD" w:rsidP="00F14CDD">
                            <w:pPr>
                              <w:jc w:val="both"/>
                            </w:pPr>
                            <w:r w:rsidRPr="00C13D84">
                              <w:t>Kentsel altyapı sektöründe kullanılan malzemelerin afetlere dayanıklı olarak üretilmesine yönelik Ar-Ge çalışmaları</w:t>
                            </w:r>
                          </w:p>
                          <w:p w:rsidR="00F14CDD" w:rsidRDefault="00F14CDD" w:rsidP="00F14CDD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Enerji Sektörü:</w:t>
                            </w:r>
                          </w:p>
                          <w:p w:rsidR="00F14CDD" w:rsidRPr="00874EBF" w:rsidRDefault="00F14CDD" w:rsidP="00F14CDD">
                            <w:pPr>
                              <w:jc w:val="both"/>
                            </w:pPr>
                            <w:proofErr w:type="spellStart"/>
                            <w:r>
                              <w:rPr>
                                <w:bCs/>
                              </w:rPr>
                              <w:t>Şehiriçi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aydınlatmada enerji tasarrufu sağlayacak LED teknolojilerinin geliştirilmesi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27" type="#_x0000_t202" style="position:absolute;margin-left:.5pt;margin-top:4.6pt;width:443.2pt;height:30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">
                <v:textbox>
                  <w:txbxContent>
                    <w:p w:rsidR="00F14CDD" w:rsidRPr="00C13D84" w:rsidRDefault="00F14CDD" w:rsidP="00F14CDD">
                      <w:pPr>
                        <w:jc w:val="both"/>
                      </w:pPr>
                      <w:r w:rsidRPr="00C13D84">
                        <w:rPr>
                          <w:b/>
                          <w:bCs/>
                        </w:rPr>
                        <w:t>Ar-Ge ile Çözülebilecek Problem İfadesi Nasıl Olmalı?</w:t>
                      </w:r>
                    </w:p>
                    <w:p w:rsidR="00F14CDD" w:rsidRDefault="00F14CDD" w:rsidP="00F14CDD">
                      <w:pPr>
                        <w:jc w:val="both"/>
                        <w:rPr>
                          <w:iCs/>
                        </w:rPr>
                      </w:pPr>
                    </w:p>
                    <w:p w:rsidR="00F14CDD" w:rsidRPr="00C13D84" w:rsidRDefault="00F14CDD" w:rsidP="00F14CDD">
                      <w:pPr>
                        <w:jc w:val="both"/>
                      </w:pPr>
                      <w:r>
                        <w:rPr>
                          <w:iCs/>
                        </w:rPr>
                        <w:t xml:space="preserve">İfadelerin </w:t>
                      </w:r>
                      <w:r w:rsidRPr="00C13D84">
                        <w:rPr>
                          <w:iCs/>
                        </w:rPr>
                        <w:t>aşağıdaki detayda olması beklenmektedir:</w:t>
                      </w:r>
                    </w:p>
                    <w:p w:rsidR="00F14CDD" w:rsidRPr="00C13D84" w:rsidRDefault="00F14CDD" w:rsidP="00F14CDD">
                      <w:pPr>
                        <w:numPr>
                          <w:ilvl w:val="0"/>
                          <w:numId w:val="1"/>
                        </w:numPr>
                        <w:jc w:val="both"/>
                      </w:pPr>
                      <w:proofErr w:type="gramStart"/>
                      <w:r>
                        <w:rPr>
                          <w:i/>
                          <w:iCs/>
                        </w:rPr>
                        <w:t xml:space="preserve">Çözüme </w:t>
                      </w:r>
                      <w:r w:rsidRPr="00C13D84">
                        <w:rPr>
                          <w:i/>
                          <w:iCs/>
                        </w:rPr>
                        <w:t xml:space="preserve"> </w:t>
                      </w:r>
                      <w:r>
                        <w:rPr>
                          <w:i/>
                          <w:iCs/>
                        </w:rPr>
                        <w:t>ihtiyaç</w:t>
                      </w:r>
                      <w:proofErr w:type="gramEnd"/>
                      <w:r>
                        <w:rPr>
                          <w:i/>
                          <w:iCs/>
                        </w:rPr>
                        <w:t xml:space="preserve"> duyulan problem alanının belirtilmesi</w:t>
                      </w:r>
                    </w:p>
                    <w:p w:rsidR="00F14CDD" w:rsidRPr="00626848" w:rsidRDefault="00F14CDD" w:rsidP="00F14CDD">
                      <w:pPr>
                        <w:numPr>
                          <w:ilvl w:val="0"/>
                          <w:numId w:val="1"/>
                        </w:numPr>
                        <w:jc w:val="both"/>
                      </w:pPr>
                      <w:r>
                        <w:rPr>
                          <w:i/>
                          <w:iCs/>
                        </w:rPr>
                        <w:t xml:space="preserve">Mümkünse hangi </w:t>
                      </w:r>
                      <w:r w:rsidRPr="00C13D84">
                        <w:rPr>
                          <w:i/>
                          <w:iCs/>
                        </w:rPr>
                        <w:t xml:space="preserve">teknolojiler aracılığıyla </w:t>
                      </w:r>
                      <w:r>
                        <w:rPr>
                          <w:i/>
                          <w:iCs/>
                        </w:rPr>
                        <w:t>çözümlerin geliştirilebileceğinin ortaya konması</w:t>
                      </w:r>
                    </w:p>
                    <w:p w:rsidR="00F14CDD" w:rsidRPr="00A5123B" w:rsidRDefault="00F14CDD" w:rsidP="00F14CDD">
                      <w:pPr>
                        <w:numPr>
                          <w:ilvl w:val="0"/>
                          <w:numId w:val="1"/>
                        </w:numPr>
                        <w:jc w:val="both"/>
                      </w:pPr>
                      <w:r>
                        <w:rPr>
                          <w:i/>
                          <w:iCs/>
                        </w:rPr>
                        <w:t>Mümkünse Ar-Ge çalışmaları sonucunda ulaşılacak katma değerin belirtilmesi</w:t>
                      </w:r>
                    </w:p>
                    <w:p w:rsidR="00F14CDD" w:rsidRPr="00C13D84" w:rsidRDefault="00F14CDD" w:rsidP="00F14CDD">
                      <w:pPr>
                        <w:numPr>
                          <w:ilvl w:val="0"/>
                          <w:numId w:val="1"/>
                        </w:numPr>
                        <w:jc w:val="both"/>
                      </w:pPr>
                      <w:r>
                        <w:rPr>
                          <w:i/>
                          <w:iCs/>
                        </w:rPr>
                        <w:t>Varsa konuya ilişkin gerekçe ve ilave açıklamaların eklenmesi</w:t>
                      </w:r>
                    </w:p>
                    <w:p w:rsidR="00F14CDD" w:rsidRDefault="00F14CDD" w:rsidP="00F14CDD">
                      <w:pPr>
                        <w:jc w:val="both"/>
                        <w:rPr>
                          <w:b/>
                          <w:bCs/>
                          <w:iCs/>
                        </w:rPr>
                      </w:pPr>
                    </w:p>
                    <w:p w:rsidR="00F14CDD" w:rsidRPr="00C13D84" w:rsidRDefault="00F14CDD" w:rsidP="00F14CDD">
                      <w:pPr>
                        <w:jc w:val="both"/>
                      </w:pPr>
                      <w:r w:rsidRPr="00C13D84">
                        <w:rPr>
                          <w:b/>
                          <w:bCs/>
                          <w:iCs/>
                        </w:rPr>
                        <w:t>NOT:</w:t>
                      </w:r>
                      <w:r w:rsidRPr="00C13D84">
                        <w:rPr>
                          <w:iCs/>
                        </w:rPr>
                        <w:t xml:space="preserve"> İletilen </w:t>
                      </w:r>
                      <w:r>
                        <w:rPr>
                          <w:iCs/>
                        </w:rPr>
                        <w:t>görüşler</w:t>
                      </w:r>
                      <w:r w:rsidRPr="00C13D84">
                        <w:rPr>
                          <w:iCs/>
                        </w:rPr>
                        <w:t xml:space="preserve"> her sektör için ihtiyaç belirtilen uygulama alanına göre gruplanacaktır.</w:t>
                      </w:r>
                    </w:p>
                    <w:p w:rsidR="00F14CDD" w:rsidRDefault="00F14CDD" w:rsidP="00F14CDD">
                      <w:pPr>
                        <w:jc w:val="both"/>
                        <w:rPr>
                          <w:b/>
                          <w:bCs/>
                        </w:rPr>
                      </w:pPr>
                    </w:p>
                    <w:p w:rsidR="00F14CDD" w:rsidRPr="0047656F" w:rsidRDefault="00F14CDD" w:rsidP="00F14CDD">
                      <w:pPr>
                        <w:jc w:val="both"/>
                        <w:rPr>
                          <w:b/>
                          <w:bCs/>
                          <w:u w:val="single"/>
                        </w:rPr>
                      </w:pPr>
                      <w:r w:rsidRPr="0047656F">
                        <w:rPr>
                          <w:b/>
                          <w:bCs/>
                          <w:u w:val="single"/>
                        </w:rPr>
                        <w:t>ÖRNEKLER</w:t>
                      </w:r>
                    </w:p>
                    <w:p w:rsidR="00F14CDD" w:rsidRPr="00C13D84" w:rsidRDefault="00F14CDD" w:rsidP="00F14CDD">
                      <w:pPr>
                        <w:jc w:val="both"/>
                      </w:pPr>
                    </w:p>
                    <w:p w:rsidR="00F14CDD" w:rsidRPr="00C13D84" w:rsidRDefault="00F14CDD" w:rsidP="00F14CDD">
                      <w:pPr>
                        <w:jc w:val="both"/>
                      </w:pPr>
                      <w:r w:rsidRPr="00C13D84">
                        <w:rPr>
                          <w:b/>
                          <w:bCs/>
                        </w:rPr>
                        <w:t>Su Sektörü:</w:t>
                      </w:r>
                    </w:p>
                    <w:p w:rsidR="00F14CDD" w:rsidRPr="00C13D84" w:rsidRDefault="00F14CDD" w:rsidP="00F14CDD">
                      <w:pPr>
                        <w:jc w:val="both"/>
                      </w:pPr>
                      <w:r w:rsidRPr="00C13D84">
                        <w:t>Sulamada tasarruf sağlayacak ve toprağı koruyacak modern teknolojilerin geliştirilmesi</w:t>
                      </w:r>
                    </w:p>
                    <w:p w:rsidR="00F14CDD" w:rsidRPr="00C13D84" w:rsidRDefault="00F14CDD" w:rsidP="00F14CDD">
                      <w:pPr>
                        <w:jc w:val="both"/>
                      </w:pPr>
                      <w:r w:rsidRPr="00C13D84">
                        <w:rPr>
                          <w:b/>
                          <w:bCs/>
                        </w:rPr>
                        <w:t>İnşaat Sektörü:</w:t>
                      </w:r>
                    </w:p>
                    <w:p w:rsidR="00F14CDD" w:rsidRPr="00C13D84" w:rsidRDefault="00F14CDD" w:rsidP="00F14CDD">
                      <w:pPr>
                        <w:jc w:val="both"/>
                      </w:pPr>
                      <w:r w:rsidRPr="00C13D84">
                        <w:t>Kentsel altyapı sektöründe kullanılan malzemelerin afetlere dayanıklı olarak üretilmesine yönelik Ar-Ge çalışmaları</w:t>
                      </w:r>
                    </w:p>
                    <w:p w:rsidR="00F14CDD" w:rsidRDefault="00F14CDD" w:rsidP="00F14CDD">
                      <w:pPr>
                        <w:jc w:val="both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Enerji Sektörü:</w:t>
                      </w:r>
                    </w:p>
                    <w:p w:rsidR="00F14CDD" w:rsidRPr="00874EBF" w:rsidRDefault="00F14CDD" w:rsidP="00F14CDD">
                      <w:pPr>
                        <w:jc w:val="both"/>
                      </w:pPr>
                      <w:proofErr w:type="spellStart"/>
                      <w:r>
                        <w:rPr>
                          <w:bCs/>
                        </w:rPr>
                        <w:t>Şehiriçi</w:t>
                      </w:r>
                      <w:proofErr w:type="spellEnd"/>
                      <w:r>
                        <w:rPr>
                          <w:bCs/>
                        </w:rPr>
                        <w:t xml:space="preserve"> aydınlatmada enerji tasarrufu sağlayacak LED teknolojilerinin geliştirilmesi</w:t>
                      </w:r>
                    </w:p>
                  </w:txbxContent>
                </v:textbox>
              </v:shape>
            </w:pict>
          </mc:Fallback>
        </mc:AlternateContent>
      </w: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Pr="00A64F46" w:rsidRDefault="00F14CDD" w:rsidP="00F14CDD">
      <w:pPr>
        <w:spacing w:after="200" w:line="276" w:lineRule="auto"/>
        <w:rPr>
          <w:rFonts w:eastAsia="Calibri"/>
          <w:lang w:eastAsia="en-US"/>
        </w:rPr>
      </w:pPr>
    </w:p>
    <w:p w:rsidR="00F14CDD" w:rsidRDefault="00F14CDD" w:rsidP="00F14CDD"/>
    <w:tbl>
      <w:tblPr>
        <w:tblW w:w="0" w:type="auto"/>
        <w:tblInd w:w="108" w:type="dxa"/>
        <w:tblBorders>
          <w:top w:val="single" w:sz="8" w:space="0" w:color="000000"/>
          <w:bottom w:val="single" w:sz="8" w:space="0" w:color="000000"/>
        </w:tblBorders>
        <w:tblLook w:val="04A0" w:firstRow="1" w:lastRow="0" w:firstColumn="1" w:lastColumn="0" w:noHBand="0" w:noVBand="1"/>
      </w:tblPr>
      <w:tblGrid>
        <w:gridCol w:w="1510"/>
        <w:gridCol w:w="7682"/>
      </w:tblGrid>
      <w:tr w:rsidR="00F14CDD" w:rsidRPr="00E263F2" w:rsidTr="00293CB2">
        <w:trPr>
          <w:trHeight w:val="397"/>
        </w:trPr>
        <w:tc>
          <w:tcPr>
            <w:tcW w:w="8789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14CDD" w:rsidRPr="00E263F2" w:rsidRDefault="00F14CDD" w:rsidP="00293CB2">
            <w:pPr>
              <w:numPr>
                <w:ilvl w:val="0"/>
                <w:numId w:val="2"/>
              </w:numPr>
              <w:contextualSpacing/>
              <w:rPr>
                <w:b/>
                <w:bCs/>
                <w:color w:val="000000"/>
              </w:rPr>
            </w:pPr>
            <w:r w:rsidRPr="00E263F2">
              <w:rPr>
                <w:b/>
                <w:bCs/>
                <w:color w:val="000000"/>
              </w:rPr>
              <w:t xml:space="preserve">Lütfen görüş bildirmek istediğiniz sektörü yazınız: </w:t>
            </w:r>
            <w:proofErr w:type="gramStart"/>
            <w:r w:rsidRPr="00E263F2">
              <w:rPr>
                <w:b/>
                <w:bCs/>
                <w:color w:val="000000"/>
              </w:rPr>
              <w:t>............................................</w:t>
            </w:r>
            <w:proofErr w:type="gramEnd"/>
          </w:p>
        </w:tc>
      </w:tr>
      <w:tr w:rsidR="00F14CDD" w:rsidRPr="00E263F2" w:rsidTr="00293CB2">
        <w:trPr>
          <w:trHeight w:val="397"/>
        </w:trPr>
        <w:tc>
          <w:tcPr>
            <w:tcW w:w="8789" w:type="dxa"/>
            <w:gridSpan w:val="2"/>
            <w:shd w:val="clear" w:color="auto" w:fill="FFFFFF"/>
            <w:vAlign w:val="center"/>
          </w:tcPr>
          <w:p w:rsidR="00F14CDD" w:rsidRPr="00E263F2" w:rsidRDefault="00F14CDD" w:rsidP="00293CB2">
            <w:pPr>
              <w:numPr>
                <w:ilvl w:val="0"/>
                <w:numId w:val="2"/>
              </w:numPr>
              <w:contextualSpacing/>
              <w:rPr>
                <w:b/>
                <w:bCs/>
                <w:color w:val="000000"/>
              </w:rPr>
            </w:pPr>
            <w:r w:rsidRPr="00E263F2">
              <w:rPr>
                <w:b/>
                <w:bCs/>
                <w:color w:val="000000"/>
              </w:rPr>
              <w:t>Sizce bu sektörde ülkemizde Ar-Ge ile çözüm getirilebilecek konular nelerdir?</w:t>
            </w:r>
          </w:p>
        </w:tc>
      </w:tr>
      <w:tr w:rsidR="00F14CDD" w:rsidRPr="00E263F2" w:rsidTr="00293CB2">
        <w:trPr>
          <w:trHeight w:val="397"/>
        </w:trPr>
        <w:tc>
          <w:tcPr>
            <w:tcW w:w="790" w:type="dxa"/>
            <w:shd w:val="clear" w:color="auto" w:fill="auto"/>
            <w:vAlign w:val="center"/>
          </w:tcPr>
          <w:p w:rsidR="00F14CDD" w:rsidRPr="00E263F2" w:rsidRDefault="00F14CDD" w:rsidP="00293CB2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E263F2">
              <w:rPr>
                <w:rFonts w:eastAsia="Calibri"/>
                <w:b/>
                <w:bCs/>
                <w:color w:val="000000"/>
                <w:lang w:eastAsia="en-US"/>
              </w:rPr>
              <w:t>1.</w:t>
            </w:r>
          </w:p>
        </w:tc>
        <w:tc>
          <w:tcPr>
            <w:tcW w:w="7999" w:type="dxa"/>
            <w:shd w:val="clear" w:color="auto" w:fill="auto"/>
            <w:vAlign w:val="center"/>
          </w:tcPr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</w:tc>
      </w:tr>
      <w:tr w:rsidR="00F14CDD" w:rsidRPr="00E263F2" w:rsidTr="00293CB2">
        <w:trPr>
          <w:trHeight w:val="397"/>
        </w:trPr>
        <w:tc>
          <w:tcPr>
            <w:tcW w:w="790" w:type="dxa"/>
            <w:shd w:val="clear" w:color="auto" w:fill="BFBFBF"/>
            <w:vAlign w:val="center"/>
          </w:tcPr>
          <w:p w:rsidR="00F14CDD" w:rsidRPr="00E263F2" w:rsidRDefault="00F14CDD" w:rsidP="00293CB2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E263F2">
              <w:rPr>
                <w:rFonts w:eastAsia="Calibri"/>
                <w:b/>
                <w:bCs/>
                <w:color w:val="000000"/>
                <w:lang w:eastAsia="en-US"/>
              </w:rPr>
              <w:t>2.</w:t>
            </w:r>
          </w:p>
        </w:tc>
        <w:tc>
          <w:tcPr>
            <w:tcW w:w="7999" w:type="dxa"/>
            <w:tcBorders>
              <w:left w:val="nil"/>
              <w:right w:val="nil"/>
            </w:tcBorders>
            <w:shd w:val="clear" w:color="auto" w:fill="BFBFBF"/>
            <w:vAlign w:val="center"/>
          </w:tcPr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</w:tc>
      </w:tr>
      <w:tr w:rsidR="00F14CDD" w:rsidRPr="00E263F2" w:rsidTr="00293CB2">
        <w:trPr>
          <w:trHeight w:val="397"/>
        </w:trPr>
        <w:tc>
          <w:tcPr>
            <w:tcW w:w="790" w:type="dxa"/>
            <w:shd w:val="clear" w:color="auto" w:fill="auto"/>
            <w:vAlign w:val="center"/>
          </w:tcPr>
          <w:p w:rsidR="00F14CDD" w:rsidRPr="00E263F2" w:rsidRDefault="00F14CDD" w:rsidP="00293CB2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E263F2">
              <w:rPr>
                <w:rFonts w:eastAsia="Calibri"/>
                <w:b/>
                <w:bCs/>
                <w:color w:val="000000"/>
                <w:lang w:eastAsia="en-US"/>
              </w:rPr>
              <w:t>3.</w:t>
            </w:r>
          </w:p>
        </w:tc>
        <w:tc>
          <w:tcPr>
            <w:tcW w:w="7999" w:type="dxa"/>
            <w:shd w:val="clear" w:color="auto" w:fill="auto"/>
            <w:vAlign w:val="center"/>
          </w:tcPr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</w:tc>
      </w:tr>
      <w:tr w:rsidR="00F14CDD" w:rsidRPr="00E263F2" w:rsidTr="00293CB2">
        <w:trPr>
          <w:trHeight w:val="397"/>
        </w:trPr>
        <w:tc>
          <w:tcPr>
            <w:tcW w:w="790" w:type="dxa"/>
            <w:tcBorders>
              <w:left w:val="nil"/>
              <w:right w:val="nil"/>
            </w:tcBorders>
            <w:shd w:val="clear" w:color="auto" w:fill="C0C0C0"/>
            <w:vAlign w:val="center"/>
          </w:tcPr>
          <w:p w:rsidR="00F14CDD" w:rsidRPr="00E263F2" w:rsidRDefault="00F14CDD" w:rsidP="00293CB2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E263F2">
              <w:rPr>
                <w:rFonts w:eastAsia="Calibri"/>
                <w:b/>
                <w:bCs/>
                <w:color w:val="000000"/>
                <w:lang w:eastAsia="en-US"/>
              </w:rPr>
              <w:t>4.</w:t>
            </w:r>
          </w:p>
        </w:tc>
        <w:tc>
          <w:tcPr>
            <w:tcW w:w="7999" w:type="dxa"/>
            <w:tcBorders>
              <w:left w:val="nil"/>
              <w:right w:val="nil"/>
            </w:tcBorders>
            <w:shd w:val="clear" w:color="auto" w:fill="C0C0C0"/>
            <w:vAlign w:val="center"/>
          </w:tcPr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</w:tc>
      </w:tr>
      <w:tr w:rsidR="00F14CDD" w:rsidRPr="00E263F2" w:rsidTr="00293CB2">
        <w:trPr>
          <w:trHeight w:val="397"/>
        </w:trPr>
        <w:tc>
          <w:tcPr>
            <w:tcW w:w="790" w:type="dxa"/>
            <w:shd w:val="clear" w:color="auto" w:fill="auto"/>
            <w:vAlign w:val="center"/>
          </w:tcPr>
          <w:p w:rsidR="00F14CDD" w:rsidRPr="00E263F2" w:rsidRDefault="00F14CDD" w:rsidP="00293CB2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E263F2">
              <w:rPr>
                <w:rFonts w:eastAsia="Calibri"/>
                <w:b/>
                <w:bCs/>
                <w:color w:val="000000"/>
                <w:lang w:eastAsia="en-US"/>
              </w:rPr>
              <w:t>5.</w:t>
            </w:r>
          </w:p>
        </w:tc>
        <w:tc>
          <w:tcPr>
            <w:tcW w:w="7999" w:type="dxa"/>
            <w:shd w:val="clear" w:color="auto" w:fill="auto"/>
            <w:vAlign w:val="center"/>
          </w:tcPr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</w:tc>
      </w:tr>
      <w:tr w:rsidR="00F14CDD" w:rsidRPr="00E263F2" w:rsidTr="00293CB2">
        <w:trPr>
          <w:trHeight w:val="397"/>
        </w:trPr>
        <w:tc>
          <w:tcPr>
            <w:tcW w:w="790" w:type="dxa"/>
            <w:tcBorders>
              <w:left w:val="nil"/>
              <w:right w:val="nil"/>
            </w:tcBorders>
            <w:shd w:val="clear" w:color="auto" w:fill="C0C0C0"/>
            <w:vAlign w:val="center"/>
          </w:tcPr>
          <w:p w:rsidR="00F14CDD" w:rsidRPr="00E263F2" w:rsidRDefault="00F14CDD" w:rsidP="00293CB2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E263F2">
              <w:rPr>
                <w:rFonts w:eastAsia="Calibri"/>
                <w:b/>
                <w:bCs/>
                <w:color w:val="000000"/>
                <w:lang w:eastAsia="en-US"/>
              </w:rPr>
              <w:t>Diğer Görüşleriniz</w:t>
            </w:r>
          </w:p>
        </w:tc>
        <w:tc>
          <w:tcPr>
            <w:tcW w:w="7999" w:type="dxa"/>
            <w:tcBorders>
              <w:left w:val="nil"/>
              <w:right w:val="nil"/>
            </w:tcBorders>
            <w:shd w:val="clear" w:color="auto" w:fill="C0C0C0"/>
            <w:vAlign w:val="center"/>
          </w:tcPr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  <w:p w:rsidR="00F14CDD" w:rsidRPr="00E263F2" w:rsidRDefault="00F14CDD" w:rsidP="00293CB2">
            <w:pPr>
              <w:rPr>
                <w:rFonts w:eastAsia="Calibri"/>
                <w:color w:val="000000"/>
                <w:lang w:eastAsia="en-US"/>
              </w:rPr>
            </w:pPr>
          </w:p>
        </w:tc>
      </w:tr>
    </w:tbl>
    <w:p w:rsidR="00F14CDD" w:rsidRPr="00A65C87" w:rsidRDefault="00F14CDD" w:rsidP="00F14CDD"/>
    <w:p w:rsidR="00743B83" w:rsidRDefault="00743B83"/>
    <w:sectPr w:rsidR="00743B83" w:rsidSect="00C057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1" w:right="1411" w:bottom="1411" w:left="1411" w:header="706" w:footer="8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396" w:rsidRDefault="00A22396">
      <w:r>
        <w:separator/>
      </w:r>
    </w:p>
  </w:endnote>
  <w:endnote w:type="continuationSeparator" w:id="0">
    <w:p w:rsidR="00A22396" w:rsidRDefault="00A22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0E4" w:rsidRDefault="00DA00E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0E4" w:rsidRDefault="00DA00E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bottom w:val="single" w:sz="4" w:space="0" w:color="auto"/>
      </w:tblBorders>
      <w:tblLook w:val="01E0" w:firstRow="1" w:lastRow="1" w:firstColumn="1" w:lastColumn="1" w:noHBand="0" w:noVBand="0"/>
    </w:tblPr>
    <w:tblGrid>
      <w:gridCol w:w="4508"/>
      <w:gridCol w:w="4778"/>
    </w:tblGrid>
    <w:tr w:rsidR="00963127" w:rsidRPr="00F32317" w:rsidTr="004D3466">
      <w:tc>
        <w:tcPr>
          <w:tcW w:w="4508" w:type="dxa"/>
          <w:tcBorders>
            <w:top w:val="nil"/>
            <w:bottom w:val="nil"/>
          </w:tcBorders>
        </w:tcPr>
        <w:p w:rsidR="00963127" w:rsidRPr="00964596" w:rsidRDefault="00F14CDD" w:rsidP="00F32317">
          <w:pPr>
            <w:rPr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-895350</wp:posOffset>
                </wp:positionH>
                <wp:positionV relativeFrom="paragraph">
                  <wp:posOffset>-894715</wp:posOffset>
                </wp:positionV>
                <wp:extent cx="7589520" cy="1467485"/>
                <wp:effectExtent l="0" t="0" r="0" b="0"/>
                <wp:wrapNone/>
                <wp:docPr id="1" name="Resim 1" descr="Antetli-Kagi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ntetli-Kagi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89520" cy="1467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778" w:type="dxa"/>
          <w:tcBorders>
            <w:top w:val="nil"/>
            <w:bottom w:val="nil"/>
          </w:tcBorders>
        </w:tcPr>
        <w:p w:rsidR="00963127" w:rsidRPr="00964596" w:rsidRDefault="00F14CDD" w:rsidP="00F32317">
          <w:pPr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Ayrıntılı bilgi için: Meltem DEMİRTAŞ - Uzman Yardımcısı </w:t>
          </w:r>
          <w:r w:rsidRPr="00964596">
            <w:rPr>
              <w:sz w:val="16"/>
              <w:szCs w:val="16"/>
            </w:rPr>
            <w:t xml:space="preserve"> </w:t>
          </w:r>
        </w:p>
      </w:tc>
    </w:tr>
    <w:tr w:rsidR="00963127" w:rsidRPr="00F32317" w:rsidTr="00B32441">
      <w:tc>
        <w:tcPr>
          <w:tcW w:w="4508" w:type="dxa"/>
          <w:tcBorders>
            <w:top w:val="nil"/>
            <w:bottom w:val="nil"/>
          </w:tcBorders>
        </w:tcPr>
        <w:p w:rsidR="00963127" w:rsidRDefault="00A22396" w:rsidP="000A0BD3">
          <w:pPr>
            <w:pStyle w:val="Altbilgi"/>
            <w:rPr>
              <w:sz w:val="16"/>
              <w:szCs w:val="16"/>
            </w:rPr>
          </w:pPr>
        </w:p>
        <w:p w:rsidR="00963127" w:rsidRPr="00B23356" w:rsidRDefault="00A22396" w:rsidP="000A0BD3">
          <w:pPr>
            <w:pStyle w:val="Altbilgi"/>
            <w:rPr>
              <w:sz w:val="16"/>
              <w:szCs w:val="16"/>
            </w:rPr>
          </w:pPr>
        </w:p>
      </w:tc>
      <w:tc>
        <w:tcPr>
          <w:tcW w:w="4778" w:type="dxa"/>
          <w:tcBorders>
            <w:top w:val="nil"/>
            <w:bottom w:val="nil"/>
          </w:tcBorders>
          <w:vAlign w:val="bottom"/>
        </w:tcPr>
        <w:p w:rsidR="00963127" w:rsidRPr="00964596" w:rsidRDefault="00A22396" w:rsidP="00B32441">
          <w:pPr>
            <w:jc w:val="right"/>
            <w:rPr>
              <w:b/>
              <w:sz w:val="16"/>
              <w:szCs w:val="16"/>
            </w:rPr>
          </w:pPr>
        </w:p>
      </w:tc>
    </w:tr>
  </w:tbl>
  <w:p w:rsidR="00963127" w:rsidRDefault="00A2239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396" w:rsidRDefault="00A22396">
      <w:r>
        <w:separator/>
      </w:r>
    </w:p>
  </w:footnote>
  <w:footnote w:type="continuationSeparator" w:id="0">
    <w:p w:rsidR="00A22396" w:rsidRDefault="00A223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0E4" w:rsidRDefault="00DA00E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0E4" w:rsidRDefault="00DA00E4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127" w:rsidRDefault="00A22396" w:rsidP="00960A69"/>
  <w:p w:rsidR="00963127" w:rsidRDefault="00A22396" w:rsidP="00960A69"/>
  <w:p w:rsidR="00963127" w:rsidRDefault="00A22396" w:rsidP="00960A69"/>
  <w:p w:rsidR="00963127" w:rsidRDefault="00F14CDD" w:rsidP="00960A69">
    <w:r>
      <w:rPr>
        <w:noProof/>
      </w:rPr>
      <w:drawing>
        <wp:anchor distT="0" distB="0" distL="114300" distR="114300" simplePos="0" relativeHeight="251659264" behindDoc="1" locked="0" layoutInCell="1" allowOverlap="0">
          <wp:simplePos x="0" y="0"/>
          <wp:positionH relativeFrom="column">
            <wp:posOffset>-914400</wp:posOffset>
          </wp:positionH>
          <wp:positionV relativeFrom="page">
            <wp:posOffset>-17780</wp:posOffset>
          </wp:positionV>
          <wp:extent cx="7696200" cy="1352550"/>
          <wp:effectExtent l="0" t="0" r="0" b="0"/>
          <wp:wrapNone/>
          <wp:docPr id="3" name="Resim 3" descr="tim_usttttt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im_usttttt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6200" cy="1352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Look w:val="01E0" w:firstRow="1" w:lastRow="1" w:firstColumn="1" w:lastColumn="1" w:noHBand="0" w:noVBand="0"/>
    </w:tblPr>
    <w:tblGrid>
      <w:gridCol w:w="995"/>
      <w:gridCol w:w="5946"/>
      <w:gridCol w:w="2345"/>
    </w:tblGrid>
    <w:tr w:rsidR="00963127" w:rsidTr="00311482">
      <w:tc>
        <w:tcPr>
          <w:tcW w:w="995" w:type="dxa"/>
          <w:shd w:val="clear" w:color="auto" w:fill="auto"/>
        </w:tcPr>
        <w:p w:rsidR="00963127" w:rsidRPr="00960A69" w:rsidRDefault="00F14CDD" w:rsidP="00960A69">
          <w:pPr>
            <w:rPr>
              <w:b/>
            </w:rPr>
          </w:pPr>
          <w:r w:rsidRPr="00960A69">
            <w:rPr>
              <w:b/>
            </w:rPr>
            <w:t>Sayı:</w:t>
          </w:r>
        </w:p>
      </w:tc>
      <w:tc>
        <w:tcPr>
          <w:tcW w:w="5946" w:type="dxa"/>
          <w:shd w:val="clear" w:color="auto" w:fill="auto"/>
        </w:tcPr>
        <w:p w:rsidR="00963127" w:rsidRDefault="00F14CDD" w:rsidP="00960A69">
          <w:r>
            <w:t>TİM.00.</w:t>
          </w:r>
          <w:proofErr w:type="gramStart"/>
          <w:r>
            <w:t>GSK.STRİLT</w:t>
          </w:r>
          <w:proofErr w:type="gramEnd"/>
          <w:r>
            <w:t>.2013/127-1156</w:t>
          </w:r>
        </w:p>
      </w:tc>
      <w:tc>
        <w:tcPr>
          <w:tcW w:w="2345" w:type="dxa"/>
        </w:tcPr>
        <w:p w:rsidR="00963127" w:rsidRDefault="00F14CDD" w:rsidP="0052375E">
          <w:pPr>
            <w:jc w:val="right"/>
          </w:pPr>
          <w:r>
            <w:t xml:space="preserve">İstanbul,  </w:t>
          </w:r>
          <w:proofErr w:type="gramStart"/>
          <w:r>
            <w:t>6/6/2013</w:t>
          </w:r>
          <w:proofErr w:type="gramEnd"/>
          <w:r>
            <w:t xml:space="preserve"> </w:t>
          </w:r>
        </w:p>
      </w:tc>
    </w:tr>
    <w:tr w:rsidR="00963127" w:rsidTr="00311BF5">
      <w:tc>
        <w:tcPr>
          <w:tcW w:w="995" w:type="dxa"/>
          <w:shd w:val="clear" w:color="auto" w:fill="auto"/>
        </w:tcPr>
        <w:p w:rsidR="00963127" w:rsidRPr="00960A69" w:rsidRDefault="00F14CDD" w:rsidP="00960A69">
          <w:pPr>
            <w:rPr>
              <w:b/>
            </w:rPr>
          </w:pPr>
          <w:r w:rsidRPr="00960A69">
            <w:rPr>
              <w:b/>
            </w:rPr>
            <w:t>Konu:</w:t>
          </w:r>
        </w:p>
      </w:tc>
      <w:tc>
        <w:tcPr>
          <w:tcW w:w="8291" w:type="dxa"/>
          <w:gridSpan w:val="2"/>
          <w:shd w:val="clear" w:color="auto" w:fill="auto"/>
        </w:tcPr>
        <w:p w:rsidR="00963127" w:rsidRDefault="00F14CDD" w:rsidP="00960A69">
          <w:r>
            <w:t xml:space="preserve">Ülkemizin </w:t>
          </w:r>
          <w:bookmarkStart w:id="0" w:name="_GoBack"/>
          <w:r>
            <w:t xml:space="preserve">Ar-Ge ile Çözülebilecek Problemlerinin Belirlenmesi </w:t>
          </w:r>
          <w:bookmarkEnd w:id="0"/>
          <w:proofErr w:type="spellStart"/>
          <w:r>
            <w:t>Hk</w:t>
          </w:r>
          <w:proofErr w:type="spellEnd"/>
          <w:r>
            <w:t>.</w:t>
          </w:r>
        </w:p>
      </w:tc>
    </w:tr>
  </w:tbl>
  <w:p w:rsidR="00963127" w:rsidRPr="00311BF5" w:rsidRDefault="00A22396" w:rsidP="00960A6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495F"/>
    <w:multiLevelType w:val="hybridMultilevel"/>
    <w:tmpl w:val="05E8F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73D4F"/>
    <w:multiLevelType w:val="multilevel"/>
    <w:tmpl w:val="845A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132"/>
    <w:rsid w:val="00480CF6"/>
    <w:rsid w:val="00663132"/>
    <w:rsid w:val="00743B83"/>
    <w:rsid w:val="00A22396"/>
    <w:rsid w:val="00DA00E4"/>
    <w:rsid w:val="00F1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F14C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14CD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F14CDD"/>
  </w:style>
  <w:style w:type="paragraph" w:styleId="stbilgi">
    <w:name w:val="header"/>
    <w:basedOn w:val="Normal"/>
    <w:link w:val="stbilgiChar"/>
    <w:uiPriority w:val="99"/>
    <w:unhideWhenUsed/>
    <w:rsid w:val="00DA00E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A00E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F14C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14CD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F14CDD"/>
  </w:style>
  <w:style w:type="paragraph" w:styleId="stbilgi">
    <w:name w:val="header"/>
    <w:basedOn w:val="Normal"/>
    <w:link w:val="stbilgiChar"/>
    <w:uiPriority w:val="99"/>
    <w:unhideWhenUsed/>
    <w:rsid w:val="00DA00E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A00E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</Words>
  <Characters>306</Characters>
  <Application>Microsoft Office Word</Application>
  <DocSecurity>0</DocSecurity>
  <Lines>25</Lines>
  <Paragraphs>4</Paragraphs>
  <ScaleCrop>false</ScaleCrop>
  <Company>Hewlett-Packard Company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Meltem Demirtaş</dc:creator>
  <cp:keywords/>
  <dc:description/>
  <cp:lastModifiedBy>Meltem Demirtaş</cp:lastModifiedBy>
  <cp:revision>3</cp:revision>
  <dcterms:created xsi:type="dcterms:W3CDTF">2013-06-06T12:25:00Z</dcterms:created>
  <dcterms:modified xsi:type="dcterms:W3CDTF">2013-06-06T12:26:00Z</dcterms:modified>
</cp:coreProperties>
</file>